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3B" w:rsidRDefault="007E4783" w:rsidP="0030093B">
      <w:pPr>
        <w:pStyle w:val="a4"/>
        <w:spacing w:before="73" w:line="326" w:lineRule="auto"/>
        <w:ind w:left="2130" w:right="2220"/>
        <w:jc w:val="center"/>
        <w:rPr>
          <w:spacing w:val="-67"/>
        </w:rPr>
      </w:pPr>
      <w:r>
        <w:t xml:space="preserve">Система </w:t>
      </w:r>
      <w:proofErr w:type="gramStart"/>
      <w:r>
        <w:t>контроля за</w:t>
      </w:r>
      <w:proofErr w:type="gramEnd"/>
      <w:r>
        <w:t xml:space="preserve"> выполнением плана работы</w:t>
      </w:r>
    </w:p>
    <w:p w:rsidR="000B0D32" w:rsidRDefault="0030093B" w:rsidP="0030093B">
      <w:pPr>
        <w:pStyle w:val="a4"/>
        <w:spacing w:before="73" w:line="326" w:lineRule="auto"/>
        <w:ind w:left="2130" w:right="2220"/>
      </w:pPr>
      <w:r>
        <w:t xml:space="preserve">                        </w:t>
      </w:r>
      <w:r w:rsidR="007E4783">
        <w:t>Штаба</w:t>
      </w:r>
      <w:r w:rsidR="007E4783">
        <w:rPr>
          <w:spacing w:val="11"/>
        </w:rPr>
        <w:t xml:space="preserve"> </w:t>
      </w:r>
      <w:r w:rsidR="007E4783">
        <w:t>воспитательной</w:t>
      </w:r>
      <w:r w:rsidR="007E4783">
        <w:rPr>
          <w:spacing w:val="-3"/>
        </w:rPr>
        <w:t xml:space="preserve"> </w:t>
      </w:r>
      <w:r w:rsidR="007E4783">
        <w:t>работы</w:t>
      </w:r>
    </w:p>
    <w:p w:rsidR="000B0D32" w:rsidRDefault="0030093B" w:rsidP="0030093B">
      <w:pPr>
        <w:pStyle w:val="a4"/>
        <w:spacing w:line="320" w:lineRule="exact"/>
      </w:pPr>
      <w:r>
        <w:t xml:space="preserve">                       </w:t>
      </w:r>
      <w:r w:rsidR="007E4783">
        <w:t>М</w:t>
      </w:r>
      <w:r>
        <w:t>БОУ ВСОШ</w:t>
      </w:r>
      <w:r w:rsidR="007E4783">
        <w:rPr>
          <w:spacing w:val="-2"/>
        </w:rPr>
        <w:t xml:space="preserve"> </w:t>
      </w:r>
      <w:r w:rsidR="007E4783">
        <w:t>№</w:t>
      </w:r>
      <w:r w:rsidR="007E4783">
        <w:rPr>
          <w:spacing w:val="-4"/>
        </w:rPr>
        <w:t xml:space="preserve"> </w:t>
      </w:r>
      <w:r w:rsidR="007E4783">
        <w:t>9</w:t>
      </w:r>
      <w:r>
        <w:t xml:space="preserve"> им. В. И. Сагайды.</w:t>
      </w:r>
    </w:p>
    <w:p w:rsidR="000B0D32" w:rsidRDefault="000B0D32">
      <w:pPr>
        <w:pStyle w:val="a3"/>
        <w:spacing w:before="9"/>
        <w:ind w:left="0"/>
        <w:rPr>
          <w:b/>
          <w:sz w:val="39"/>
        </w:rPr>
      </w:pPr>
    </w:p>
    <w:p w:rsidR="000B0D32" w:rsidRDefault="007E4783">
      <w:pPr>
        <w:pStyle w:val="a3"/>
        <w:spacing w:line="322" w:lineRule="exact"/>
        <w:ind w:left="824"/>
      </w:pP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t xml:space="preserve"> выполнением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ШВР</w:t>
      </w:r>
      <w:r>
        <w:rPr>
          <w:spacing w:val="-1"/>
        </w:rPr>
        <w:t xml:space="preserve"> </w:t>
      </w:r>
      <w:r>
        <w:t>прописан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5.2.</w:t>
      </w:r>
    </w:p>
    <w:p w:rsidR="000B0D32" w:rsidRDefault="007E4783">
      <w:pPr>
        <w:pStyle w:val="a3"/>
        <w:ind w:right="531"/>
      </w:pPr>
      <w:r>
        <w:t>Положения о Штабе воспитательной работы в образовательной организации</w:t>
      </w:r>
      <w:r>
        <w:rPr>
          <w:spacing w:val="-67"/>
        </w:rPr>
        <w:t xml:space="preserve"> </w:t>
      </w:r>
      <w:r w:rsidR="0030093B">
        <w:t>МБОУ ВСОШ</w:t>
      </w:r>
      <w:r w:rsidR="0030093B">
        <w:rPr>
          <w:spacing w:val="-2"/>
        </w:rPr>
        <w:t xml:space="preserve"> </w:t>
      </w:r>
      <w:r w:rsidR="0030093B">
        <w:t>№</w:t>
      </w:r>
      <w:r w:rsidR="0030093B">
        <w:rPr>
          <w:spacing w:val="-4"/>
        </w:rPr>
        <w:t xml:space="preserve"> </w:t>
      </w:r>
      <w:r w:rsidR="0030093B">
        <w:t>9 им. В. И. Сагайды.</w:t>
      </w:r>
    </w:p>
    <w:p w:rsidR="000B0D32" w:rsidRDefault="007E4783">
      <w:pPr>
        <w:pStyle w:val="a3"/>
        <w:spacing w:before="2" w:line="321" w:lineRule="exact"/>
        <w:ind w:left="826"/>
      </w:pPr>
      <w:r>
        <w:rPr>
          <w:color w:val="1A1A1A"/>
        </w:rPr>
        <w:t>Заместитель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директора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воспитательной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работе: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1072"/>
        </w:tabs>
        <w:spacing w:line="242" w:lineRule="auto"/>
        <w:ind w:right="560" w:firstLine="705"/>
        <w:rPr>
          <w:color w:val="1A1A1A"/>
          <w:sz w:val="28"/>
        </w:rPr>
      </w:pPr>
      <w:r>
        <w:rPr>
          <w:color w:val="1A1A1A"/>
          <w:sz w:val="28"/>
        </w:rPr>
        <w:t>осуществляет ежегодное планирование воспитательной, в том числе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профилактической</w:t>
      </w:r>
      <w:r>
        <w:rPr>
          <w:color w:val="1A1A1A"/>
          <w:spacing w:val="-8"/>
          <w:sz w:val="28"/>
        </w:rPr>
        <w:t xml:space="preserve"> </w:t>
      </w:r>
      <w:r>
        <w:rPr>
          <w:color w:val="1A1A1A"/>
          <w:sz w:val="28"/>
        </w:rPr>
        <w:t>работы;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согласовывает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все</w:t>
      </w:r>
      <w:r>
        <w:rPr>
          <w:color w:val="1A1A1A"/>
          <w:spacing w:val="-6"/>
          <w:sz w:val="28"/>
        </w:rPr>
        <w:t xml:space="preserve"> </w:t>
      </w:r>
      <w:r>
        <w:rPr>
          <w:color w:val="1A1A1A"/>
          <w:sz w:val="28"/>
        </w:rPr>
        <w:t>модули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рабочей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программы</w:t>
      </w:r>
    </w:p>
    <w:p w:rsidR="000B0D32" w:rsidRDefault="007E4783">
      <w:pPr>
        <w:pStyle w:val="a3"/>
        <w:ind w:right="1333" w:firstLine="705"/>
      </w:pPr>
      <w:r>
        <w:rPr>
          <w:color w:val="1A1A1A"/>
        </w:rPr>
        <w:t>воспитания с членами Штаба и руководителем образовательной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организации;</w:t>
      </w:r>
    </w:p>
    <w:p w:rsidR="000B0D32" w:rsidRPr="0030093B" w:rsidRDefault="007E4783" w:rsidP="0030093B">
      <w:pPr>
        <w:pStyle w:val="a5"/>
        <w:numPr>
          <w:ilvl w:val="0"/>
          <w:numId w:val="1"/>
        </w:numPr>
        <w:tabs>
          <w:tab w:val="left" w:pos="1072"/>
        </w:tabs>
        <w:ind w:right="318" w:firstLine="705"/>
        <w:rPr>
          <w:color w:val="1A1A1A"/>
          <w:sz w:val="28"/>
        </w:rPr>
      </w:pPr>
      <w:r>
        <w:rPr>
          <w:color w:val="1A1A1A"/>
          <w:sz w:val="28"/>
        </w:rPr>
        <w:t>по мере необходимости организует взаимодействие членов ШВР со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школьным Советом профилактики (комиссией по делам несовершеннолетних,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органами социальной защиты населения, здравоохранени</w:t>
      </w:r>
      <w:r>
        <w:rPr>
          <w:color w:val="1A1A1A"/>
          <w:sz w:val="28"/>
        </w:rPr>
        <w:t>я, молодежной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политики,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внутренних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дел,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центрами</w:t>
      </w:r>
      <w:r w:rsidR="0030093B">
        <w:rPr>
          <w:color w:val="1A1A1A"/>
          <w:sz w:val="28"/>
        </w:rPr>
        <w:t xml:space="preserve"> </w:t>
      </w:r>
      <w:r w:rsidRPr="0030093B">
        <w:rPr>
          <w:color w:val="1A1A1A"/>
          <w:sz w:val="28"/>
          <w:szCs w:val="28"/>
        </w:rPr>
        <w:t>занятости</w:t>
      </w:r>
      <w:r w:rsidRPr="0030093B">
        <w:rPr>
          <w:color w:val="1A1A1A"/>
          <w:spacing w:val="62"/>
          <w:sz w:val="28"/>
          <w:szCs w:val="28"/>
        </w:rPr>
        <w:t xml:space="preserve"> </w:t>
      </w:r>
      <w:r w:rsidRPr="0030093B">
        <w:rPr>
          <w:color w:val="1A1A1A"/>
          <w:sz w:val="28"/>
          <w:szCs w:val="28"/>
        </w:rPr>
        <w:t>населения, администрациями</w:t>
      </w:r>
      <w:r w:rsidRPr="0030093B">
        <w:rPr>
          <w:color w:val="1A1A1A"/>
          <w:spacing w:val="64"/>
          <w:sz w:val="28"/>
          <w:szCs w:val="28"/>
        </w:rPr>
        <w:t xml:space="preserve"> </w:t>
      </w:r>
      <w:r w:rsidRPr="0030093B">
        <w:rPr>
          <w:color w:val="1A1A1A"/>
          <w:sz w:val="28"/>
          <w:szCs w:val="28"/>
        </w:rPr>
        <w:t>муниципальных</w:t>
      </w:r>
      <w:r w:rsidRPr="0030093B">
        <w:rPr>
          <w:color w:val="1A1A1A"/>
          <w:spacing w:val="67"/>
          <w:sz w:val="28"/>
          <w:szCs w:val="28"/>
        </w:rPr>
        <w:t xml:space="preserve"> </w:t>
      </w:r>
      <w:r w:rsidRPr="0030093B">
        <w:rPr>
          <w:color w:val="1A1A1A"/>
          <w:sz w:val="28"/>
          <w:szCs w:val="28"/>
        </w:rPr>
        <w:t>образований</w:t>
      </w:r>
      <w:r w:rsidRPr="0030093B">
        <w:rPr>
          <w:color w:val="1A1A1A"/>
          <w:spacing w:val="65"/>
          <w:sz w:val="28"/>
          <w:szCs w:val="28"/>
        </w:rPr>
        <w:t xml:space="preserve"> </w:t>
      </w:r>
      <w:r w:rsidRPr="0030093B">
        <w:rPr>
          <w:color w:val="1A1A1A"/>
          <w:sz w:val="28"/>
          <w:szCs w:val="28"/>
        </w:rPr>
        <w:t>и</w:t>
      </w:r>
      <w:r w:rsidR="0030093B">
        <w:rPr>
          <w:color w:val="1A1A1A"/>
          <w:sz w:val="28"/>
          <w:szCs w:val="28"/>
        </w:rPr>
        <w:t xml:space="preserve">  </w:t>
      </w:r>
      <w:r w:rsidRPr="0030093B">
        <w:rPr>
          <w:color w:val="1A1A1A"/>
          <w:sz w:val="28"/>
          <w:szCs w:val="28"/>
        </w:rPr>
        <w:t>т.д.);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1086"/>
        </w:tabs>
        <w:spacing w:line="319" w:lineRule="exact"/>
        <w:ind w:left="1086" w:hanging="260"/>
        <w:rPr>
          <w:color w:val="1A1A1A"/>
          <w:sz w:val="28"/>
        </w:rPr>
      </w:pPr>
      <w:r>
        <w:rPr>
          <w:color w:val="1A1A1A"/>
          <w:sz w:val="28"/>
        </w:rPr>
        <w:t>организует</w:t>
      </w:r>
      <w:r>
        <w:rPr>
          <w:color w:val="1A1A1A"/>
          <w:spacing w:val="23"/>
          <w:sz w:val="28"/>
        </w:rPr>
        <w:t xml:space="preserve"> </w:t>
      </w:r>
      <w:r>
        <w:rPr>
          <w:color w:val="1A1A1A"/>
          <w:sz w:val="28"/>
        </w:rPr>
        <w:t>взаимодействие</w:t>
      </w:r>
      <w:r>
        <w:rPr>
          <w:color w:val="1A1A1A"/>
          <w:spacing w:val="20"/>
          <w:sz w:val="28"/>
        </w:rPr>
        <w:t xml:space="preserve"> </w:t>
      </w:r>
      <w:r>
        <w:rPr>
          <w:color w:val="1A1A1A"/>
          <w:sz w:val="28"/>
        </w:rPr>
        <w:t>членов</w:t>
      </w:r>
      <w:r>
        <w:rPr>
          <w:color w:val="1A1A1A"/>
          <w:spacing w:val="88"/>
          <w:sz w:val="28"/>
        </w:rPr>
        <w:t xml:space="preserve"> </w:t>
      </w:r>
      <w:r>
        <w:rPr>
          <w:color w:val="1A1A1A"/>
          <w:sz w:val="28"/>
        </w:rPr>
        <w:t>ШВР</w:t>
      </w:r>
      <w:r>
        <w:rPr>
          <w:color w:val="1A1A1A"/>
          <w:spacing w:val="88"/>
          <w:sz w:val="28"/>
        </w:rPr>
        <w:t xml:space="preserve"> </w:t>
      </w:r>
      <w:r>
        <w:rPr>
          <w:color w:val="1A1A1A"/>
          <w:sz w:val="28"/>
        </w:rPr>
        <w:t>со</w:t>
      </w:r>
      <w:r>
        <w:rPr>
          <w:color w:val="1A1A1A"/>
          <w:spacing w:val="93"/>
          <w:sz w:val="28"/>
        </w:rPr>
        <w:t xml:space="preserve"> </w:t>
      </w:r>
      <w:r>
        <w:rPr>
          <w:color w:val="1A1A1A"/>
          <w:sz w:val="28"/>
        </w:rPr>
        <w:t>специалистами</w:t>
      </w:r>
      <w:r>
        <w:rPr>
          <w:color w:val="1A1A1A"/>
          <w:spacing w:val="92"/>
          <w:sz w:val="28"/>
        </w:rPr>
        <w:t xml:space="preserve"> </w:t>
      </w:r>
      <w:r>
        <w:rPr>
          <w:color w:val="1A1A1A"/>
          <w:sz w:val="28"/>
        </w:rPr>
        <w:t>службы</w:t>
      </w:r>
    </w:p>
    <w:p w:rsidR="000B0D32" w:rsidRDefault="007E4783">
      <w:pPr>
        <w:pStyle w:val="a3"/>
        <w:spacing w:before="4" w:line="320" w:lineRule="exact"/>
      </w:pPr>
      <w:r>
        <w:rPr>
          <w:color w:val="1A1A1A"/>
        </w:rPr>
        <w:t>школьной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медиации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образовательной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организации;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1103"/>
        </w:tabs>
        <w:spacing w:line="242" w:lineRule="auto"/>
        <w:ind w:right="798" w:firstLine="705"/>
        <w:rPr>
          <w:color w:val="1A1A1A"/>
          <w:sz w:val="28"/>
        </w:rPr>
      </w:pPr>
      <w:r>
        <w:rPr>
          <w:color w:val="1A1A1A"/>
          <w:sz w:val="28"/>
        </w:rPr>
        <w:t>инициирует</w:t>
      </w:r>
      <w:r>
        <w:rPr>
          <w:color w:val="1A1A1A"/>
          <w:spacing w:val="43"/>
          <w:sz w:val="28"/>
        </w:rPr>
        <w:t xml:space="preserve"> </w:t>
      </w:r>
      <w:r>
        <w:rPr>
          <w:color w:val="1A1A1A"/>
          <w:sz w:val="28"/>
        </w:rPr>
        <w:t>заседание</w:t>
      </w:r>
      <w:r>
        <w:rPr>
          <w:color w:val="1A1A1A"/>
          <w:spacing w:val="43"/>
          <w:sz w:val="28"/>
        </w:rPr>
        <w:t xml:space="preserve"> </w:t>
      </w:r>
      <w:r>
        <w:rPr>
          <w:color w:val="1A1A1A"/>
          <w:sz w:val="28"/>
        </w:rPr>
        <w:t>Штаба</w:t>
      </w:r>
      <w:r>
        <w:rPr>
          <w:color w:val="1A1A1A"/>
          <w:spacing w:val="36"/>
          <w:sz w:val="28"/>
        </w:rPr>
        <w:t xml:space="preserve"> </w:t>
      </w:r>
      <w:r>
        <w:rPr>
          <w:color w:val="1A1A1A"/>
          <w:sz w:val="28"/>
        </w:rPr>
        <w:t>1</w:t>
      </w:r>
      <w:r>
        <w:rPr>
          <w:color w:val="1A1A1A"/>
          <w:spacing w:val="39"/>
          <w:sz w:val="28"/>
        </w:rPr>
        <w:t xml:space="preserve"> </w:t>
      </w:r>
      <w:r>
        <w:rPr>
          <w:color w:val="1A1A1A"/>
          <w:sz w:val="28"/>
        </w:rPr>
        <w:t>раз</w:t>
      </w:r>
      <w:r>
        <w:rPr>
          <w:color w:val="1A1A1A"/>
          <w:spacing w:val="39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39"/>
          <w:sz w:val="28"/>
        </w:rPr>
        <w:t xml:space="preserve"> </w:t>
      </w:r>
      <w:r>
        <w:rPr>
          <w:color w:val="1A1A1A"/>
          <w:sz w:val="28"/>
        </w:rPr>
        <w:t>четверть,</w:t>
      </w:r>
      <w:r>
        <w:rPr>
          <w:color w:val="1A1A1A"/>
          <w:spacing w:val="40"/>
          <w:sz w:val="28"/>
        </w:rPr>
        <w:t xml:space="preserve"> </w:t>
      </w:r>
      <w:r>
        <w:rPr>
          <w:color w:val="1A1A1A"/>
          <w:sz w:val="28"/>
        </w:rPr>
        <w:t>а</w:t>
      </w:r>
      <w:r>
        <w:rPr>
          <w:color w:val="1A1A1A"/>
          <w:spacing w:val="42"/>
          <w:sz w:val="28"/>
        </w:rPr>
        <w:t xml:space="preserve"> </w:t>
      </w:r>
      <w:r>
        <w:rPr>
          <w:color w:val="1A1A1A"/>
          <w:sz w:val="28"/>
        </w:rPr>
        <w:t>также</w:t>
      </w:r>
      <w:r>
        <w:rPr>
          <w:color w:val="1A1A1A"/>
          <w:spacing w:val="40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41"/>
          <w:sz w:val="28"/>
        </w:rPr>
        <w:t xml:space="preserve"> </w:t>
      </w:r>
      <w:r>
        <w:rPr>
          <w:color w:val="1A1A1A"/>
          <w:sz w:val="28"/>
        </w:rPr>
        <w:t>мере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необходимости.</w:t>
      </w:r>
    </w:p>
    <w:p w:rsidR="000B0D32" w:rsidRDefault="007E4783">
      <w:pPr>
        <w:pStyle w:val="a3"/>
        <w:spacing w:line="322" w:lineRule="exact"/>
        <w:ind w:left="826"/>
      </w:pPr>
      <w:r>
        <w:t>Система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990"/>
        </w:tabs>
        <w:spacing w:line="322" w:lineRule="exact"/>
        <w:ind w:left="990" w:hanging="164"/>
        <w:rPr>
          <w:sz w:val="28"/>
        </w:rPr>
      </w:pPr>
      <w:r>
        <w:rPr>
          <w:sz w:val="28"/>
        </w:rPr>
        <w:t>системность,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990"/>
        </w:tabs>
        <w:spacing w:line="322" w:lineRule="exact"/>
        <w:ind w:left="990" w:hanging="164"/>
        <w:rPr>
          <w:sz w:val="28"/>
        </w:rPr>
      </w:pPr>
      <w:r>
        <w:rPr>
          <w:sz w:val="28"/>
        </w:rPr>
        <w:t>демократичность,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990"/>
        </w:tabs>
        <w:ind w:left="990" w:hanging="164"/>
        <w:rPr>
          <w:sz w:val="28"/>
        </w:rPr>
      </w:pPr>
      <w:r>
        <w:rPr>
          <w:sz w:val="28"/>
        </w:rPr>
        <w:t>толерантность,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990"/>
        </w:tabs>
        <w:spacing w:line="319" w:lineRule="exact"/>
        <w:ind w:left="990" w:hanging="164"/>
        <w:rPr>
          <w:sz w:val="28"/>
        </w:rPr>
      </w:pPr>
      <w:r>
        <w:rPr>
          <w:sz w:val="28"/>
        </w:rPr>
        <w:t>оптимальность,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990"/>
        </w:tabs>
        <w:spacing w:line="319" w:lineRule="exact"/>
        <w:ind w:left="990" w:hanging="164"/>
        <w:rPr>
          <w:sz w:val="28"/>
        </w:rPr>
      </w:pPr>
      <w:r>
        <w:rPr>
          <w:sz w:val="28"/>
        </w:rPr>
        <w:t>созидательность.</w:t>
      </w:r>
    </w:p>
    <w:p w:rsidR="000B0D32" w:rsidRDefault="007E4783">
      <w:pPr>
        <w:pStyle w:val="a3"/>
        <w:ind w:left="824"/>
      </w:pP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контроля избраны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приемы и</w:t>
      </w:r>
    </w:p>
    <w:p w:rsidR="000B0D32" w:rsidRDefault="007E4783">
      <w:pPr>
        <w:pStyle w:val="a3"/>
        <w:spacing w:before="1"/>
        <w:ind w:right="548"/>
      </w:pPr>
      <w:r>
        <w:t>методы, которые позволяют получить адекватную информацию о состоянии</w:t>
      </w:r>
      <w:r>
        <w:rPr>
          <w:spacing w:val="-67"/>
        </w:rPr>
        <w:t xml:space="preserve"> </w:t>
      </w:r>
      <w:r>
        <w:t>работы ШВР: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990"/>
        </w:tabs>
        <w:spacing w:before="3"/>
        <w:ind w:left="990" w:hanging="164"/>
        <w:rPr>
          <w:sz w:val="28"/>
        </w:rPr>
      </w:pPr>
      <w:r>
        <w:rPr>
          <w:sz w:val="28"/>
        </w:rPr>
        <w:t>наблюдение,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990"/>
        </w:tabs>
        <w:spacing w:before="2" w:line="319" w:lineRule="exact"/>
        <w:ind w:left="990" w:hanging="164"/>
        <w:rPr>
          <w:sz w:val="28"/>
        </w:rPr>
      </w:pPr>
      <w:r>
        <w:rPr>
          <w:sz w:val="28"/>
        </w:rPr>
        <w:t>опрос,</w:t>
      </w:r>
      <w:r>
        <w:rPr>
          <w:spacing w:val="-10"/>
          <w:sz w:val="28"/>
        </w:rPr>
        <w:t xml:space="preserve"> </w:t>
      </w:r>
      <w:r>
        <w:rPr>
          <w:sz w:val="28"/>
        </w:rPr>
        <w:t>собеседование,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990"/>
        </w:tabs>
        <w:spacing w:line="319" w:lineRule="exact"/>
        <w:ind w:left="990" w:hanging="164"/>
        <w:rPr>
          <w:sz w:val="28"/>
        </w:rPr>
      </w:pP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мероприятиям,</w:t>
      </w:r>
    </w:p>
    <w:p w:rsidR="000B0D32" w:rsidRDefault="0030093B" w:rsidP="0030093B">
      <w:pPr>
        <w:pStyle w:val="a5"/>
        <w:tabs>
          <w:tab w:val="left" w:pos="1217"/>
          <w:tab w:val="left" w:pos="1218"/>
          <w:tab w:val="left" w:pos="2860"/>
          <w:tab w:val="left" w:pos="3306"/>
          <w:tab w:val="left" w:pos="5291"/>
          <w:tab w:val="left" w:pos="6513"/>
          <w:tab w:val="left" w:pos="8405"/>
        </w:tabs>
        <w:spacing w:before="2"/>
        <w:ind w:left="823" w:right="103" w:firstLine="0"/>
        <w:rPr>
          <w:sz w:val="28"/>
        </w:rPr>
      </w:pPr>
      <w:r>
        <w:rPr>
          <w:sz w:val="28"/>
        </w:rPr>
        <w:t xml:space="preserve">- </w:t>
      </w:r>
      <w:r w:rsidR="007E4783">
        <w:rPr>
          <w:sz w:val="28"/>
        </w:rPr>
        <w:t>подготовка</w:t>
      </w:r>
      <w:r w:rsidR="007E4783">
        <w:rPr>
          <w:sz w:val="28"/>
        </w:rPr>
        <w:tab/>
        <w:t>и</w:t>
      </w:r>
      <w:r w:rsidR="007E4783">
        <w:rPr>
          <w:sz w:val="28"/>
        </w:rPr>
        <w:tab/>
        <w:t>заслушивание</w:t>
      </w:r>
      <w:r w:rsidR="007E4783">
        <w:rPr>
          <w:sz w:val="28"/>
        </w:rPr>
        <w:tab/>
        <w:t>отчетов</w:t>
      </w:r>
      <w:r w:rsidR="007E4783">
        <w:rPr>
          <w:sz w:val="28"/>
        </w:rPr>
        <w:tab/>
        <w:t>(сообщений),</w:t>
      </w:r>
      <w:r w:rsidR="007E4783">
        <w:rPr>
          <w:sz w:val="28"/>
        </w:rPr>
        <w:tab/>
      </w:r>
      <w:r w:rsidR="007E4783">
        <w:rPr>
          <w:spacing w:val="-1"/>
          <w:sz w:val="28"/>
        </w:rPr>
        <w:t>творческих</w:t>
      </w:r>
      <w:r w:rsidR="007E4783">
        <w:rPr>
          <w:spacing w:val="-67"/>
          <w:sz w:val="28"/>
        </w:rPr>
        <w:t xml:space="preserve"> </w:t>
      </w:r>
      <w:r w:rsidR="007E4783">
        <w:rPr>
          <w:sz w:val="28"/>
        </w:rPr>
        <w:t>самоотчетов,</w:t>
      </w:r>
      <w:r w:rsidR="007E4783">
        <w:rPr>
          <w:spacing w:val="-5"/>
          <w:sz w:val="28"/>
        </w:rPr>
        <w:t xml:space="preserve"> </w:t>
      </w:r>
      <w:r w:rsidR="007E4783">
        <w:rPr>
          <w:sz w:val="28"/>
        </w:rPr>
        <w:t>на</w:t>
      </w:r>
      <w:r w:rsidR="007E4783">
        <w:rPr>
          <w:spacing w:val="-4"/>
          <w:sz w:val="28"/>
        </w:rPr>
        <w:t xml:space="preserve"> </w:t>
      </w:r>
      <w:r w:rsidR="007E4783">
        <w:rPr>
          <w:sz w:val="28"/>
        </w:rPr>
        <w:t>заседаниях</w:t>
      </w:r>
      <w:r w:rsidR="007E4783">
        <w:rPr>
          <w:spacing w:val="1"/>
          <w:sz w:val="28"/>
        </w:rPr>
        <w:t xml:space="preserve"> </w:t>
      </w:r>
      <w:r w:rsidR="007E4783">
        <w:rPr>
          <w:sz w:val="28"/>
        </w:rPr>
        <w:t>органов</w:t>
      </w:r>
      <w:r w:rsidR="007E4783">
        <w:rPr>
          <w:spacing w:val="-2"/>
          <w:sz w:val="28"/>
        </w:rPr>
        <w:t xml:space="preserve"> </w:t>
      </w:r>
      <w:r w:rsidR="007E4783">
        <w:rPr>
          <w:sz w:val="28"/>
        </w:rPr>
        <w:t>школьного</w:t>
      </w:r>
      <w:r w:rsidR="007E4783">
        <w:rPr>
          <w:spacing w:val="1"/>
          <w:sz w:val="28"/>
        </w:rPr>
        <w:t xml:space="preserve"> </w:t>
      </w:r>
      <w:r w:rsidR="007E4783">
        <w:rPr>
          <w:sz w:val="28"/>
        </w:rPr>
        <w:t>самоуправления,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990"/>
        </w:tabs>
        <w:spacing w:before="1"/>
        <w:ind w:left="990" w:hanging="164"/>
        <w:rPr>
          <w:sz w:val="28"/>
        </w:rPr>
      </w:pPr>
      <w:r>
        <w:rPr>
          <w:sz w:val="28"/>
        </w:rPr>
        <w:t>польза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мероприятия,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990"/>
        </w:tabs>
        <w:spacing w:before="2" w:line="322" w:lineRule="exact"/>
        <w:ind w:left="990" w:hanging="164"/>
        <w:rPr>
          <w:sz w:val="28"/>
        </w:rPr>
      </w:pPr>
      <w:r>
        <w:rPr>
          <w:sz w:val="28"/>
        </w:rPr>
        <w:t>посещение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мероприятия,</w:t>
      </w:r>
    </w:p>
    <w:p w:rsidR="000B0D32" w:rsidRDefault="007E4783">
      <w:pPr>
        <w:pStyle w:val="a5"/>
        <w:numPr>
          <w:ilvl w:val="0"/>
          <w:numId w:val="1"/>
        </w:numPr>
        <w:tabs>
          <w:tab w:val="left" w:pos="990"/>
        </w:tabs>
        <w:spacing w:line="321" w:lineRule="exact"/>
        <w:ind w:left="990" w:hanging="164"/>
        <w:rPr>
          <w:sz w:val="28"/>
        </w:rPr>
      </w:pPr>
      <w:r>
        <w:rPr>
          <w:sz w:val="28"/>
        </w:rPr>
        <w:t>отсутствие/наличие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0B0D32" w:rsidRDefault="007E4783">
      <w:pPr>
        <w:pStyle w:val="a3"/>
        <w:ind w:firstLine="705"/>
      </w:pPr>
      <w:r>
        <w:t>Используем три типа контроля: административный – осуществляет</w:t>
      </w:r>
      <w:r>
        <w:rPr>
          <w:spacing w:val="-67"/>
        </w:rPr>
        <w:t xml:space="preserve"> </w:t>
      </w:r>
      <w:r>
        <w:t>директор/заместитель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ВР,</w:t>
      </w:r>
      <w:r>
        <w:rPr>
          <w:spacing w:val="-4"/>
        </w:rPr>
        <w:t xml:space="preserve"> </w:t>
      </w:r>
      <w:r>
        <w:t>общественно-педаго</w:t>
      </w:r>
      <w:r>
        <w:t>гический</w:t>
      </w:r>
    </w:p>
    <w:p w:rsidR="000B0D32" w:rsidRDefault="007E4783">
      <w:pPr>
        <w:pStyle w:val="a3"/>
        <w:spacing w:line="321" w:lineRule="exact"/>
      </w:pPr>
      <w:r>
        <w:t>осуществляет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коллектив/</w:t>
      </w:r>
      <w:proofErr w:type="gramStart"/>
      <w:r>
        <w:t>обучающиеся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самоконтроль.</w:t>
      </w:r>
    </w:p>
    <w:p w:rsidR="000B0D32" w:rsidRDefault="000B0D32">
      <w:pPr>
        <w:pStyle w:val="a3"/>
        <w:spacing w:before="8"/>
        <w:ind w:left="0"/>
        <w:rPr>
          <w:sz w:val="43"/>
        </w:rPr>
      </w:pPr>
    </w:p>
    <w:p w:rsidR="00710C34" w:rsidRDefault="007E4783" w:rsidP="00710C34">
      <w:pPr>
        <w:pStyle w:val="a3"/>
        <w:spacing w:line="322" w:lineRule="exact"/>
        <w:ind w:left="759"/>
      </w:pPr>
      <w:r>
        <w:t>Директор</w:t>
      </w:r>
      <w:r w:rsidR="00710C34">
        <w:t xml:space="preserve">   </w:t>
      </w:r>
    </w:p>
    <w:p w:rsidR="00710C34" w:rsidRDefault="00710C34" w:rsidP="00710C34">
      <w:pPr>
        <w:pStyle w:val="a3"/>
        <w:spacing w:line="322" w:lineRule="exact"/>
        <w:ind w:left="759"/>
      </w:pPr>
      <w:r>
        <w:t>МБОУ ВСОШ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 им. В. И. Сагайды.</w:t>
      </w:r>
      <w:r w:rsidRPr="00710C34">
        <w:t xml:space="preserve"> </w:t>
      </w:r>
      <w:r>
        <w:t>/ __________ / Красильникова С.Ю./</w:t>
      </w:r>
    </w:p>
    <w:p w:rsidR="000B0D32" w:rsidRDefault="007E4783">
      <w:pPr>
        <w:pStyle w:val="a3"/>
        <w:tabs>
          <w:tab w:val="left" w:pos="7159"/>
        </w:tabs>
        <w:ind w:left="759"/>
      </w:pPr>
      <w:r>
        <w:tab/>
      </w:r>
    </w:p>
    <w:sectPr w:rsidR="000B0D32" w:rsidSect="000B0D32">
      <w:type w:val="continuous"/>
      <w:pgSz w:w="11920" w:h="16850"/>
      <w:pgMar w:top="740" w:right="7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01F69"/>
    <w:multiLevelType w:val="hybridMultilevel"/>
    <w:tmpl w:val="36A60CFA"/>
    <w:lvl w:ilvl="0" w:tplc="0D1650FA">
      <w:numFmt w:val="bullet"/>
      <w:lvlText w:val="-"/>
      <w:lvlJc w:val="left"/>
      <w:pPr>
        <w:ind w:left="118" w:hanging="248"/>
      </w:pPr>
      <w:rPr>
        <w:rFonts w:hint="default"/>
        <w:w w:val="100"/>
        <w:lang w:val="ru-RU" w:eastAsia="en-US" w:bidi="ar-SA"/>
      </w:rPr>
    </w:lvl>
    <w:lvl w:ilvl="1" w:tplc="EFF052EE">
      <w:numFmt w:val="bullet"/>
      <w:lvlText w:val="•"/>
      <w:lvlJc w:val="left"/>
      <w:pPr>
        <w:ind w:left="1093" w:hanging="248"/>
      </w:pPr>
      <w:rPr>
        <w:rFonts w:hint="default"/>
        <w:lang w:val="ru-RU" w:eastAsia="en-US" w:bidi="ar-SA"/>
      </w:rPr>
    </w:lvl>
    <w:lvl w:ilvl="2" w:tplc="0ACA569C">
      <w:numFmt w:val="bullet"/>
      <w:lvlText w:val="•"/>
      <w:lvlJc w:val="left"/>
      <w:pPr>
        <w:ind w:left="2066" w:hanging="248"/>
      </w:pPr>
      <w:rPr>
        <w:rFonts w:hint="default"/>
        <w:lang w:val="ru-RU" w:eastAsia="en-US" w:bidi="ar-SA"/>
      </w:rPr>
    </w:lvl>
    <w:lvl w:ilvl="3" w:tplc="342A947A">
      <w:numFmt w:val="bullet"/>
      <w:lvlText w:val="•"/>
      <w:lvlJc w:val="left"/>
      <w:pPr>
        <w:ind w:left="3039" w:hanging="248"/>
      </w:pPr>
      <w:rPr>
        <w:rFonts w:hint="default"/>
        <w:lang w:val="ru-RU" w:eastAsia="en-US" w:bidi="ar-SA"/>
      </w:rPr>
    </w:lvl>
    <w:lvl w:ilvl="4" w:tplc="87788618">
      <w:numFmt w:val="bullet"/>
      <w:lvlText w:val="•"/>
      <w:lvlJc w:val="left"/>
      <w:pPr>
        <w:ind w:left="4012" w:hanging="248"/>
      </w:pPr>
      <w:rPr>
        <w:rFonts w:hint="default"/>
        <w:lang w:val="ru-RU" w:eastAsia="en-US" w:bidi="ar-SA"/>
      </w:rPr>
    </w:lvl>
    <w:lvl w:ilvl="5" w:tplc="D25C9CF4">
      <w:numFmt w:val="bullet"/>
      <w:lvlText w:val="•"/>
      <w:lvlJc w:val="left"/>
      <w:pPr>
        <w:ind w:left="4985" w:hanging="248"/>
      </w:pPr>
      <w:rPr>
        <w:rFonts w:hint="default"/>
        <w:lang w:val="ru-RU" w:eastAsia="en-US" w:bidi="ar-SA"/>
      </w:rPr>
    </w:lvl>
    <w:lvl w:ilvl="6" w:tplc="C44EA09C">
      <w:numFmt w:val="bullet"/>
      <w:lvlText w:val="•"/>
      <w:lvlJc w:val="left"/>
      <w:pPr>
        <w:ind w:left="5958" w:hanging="248"/>
      </w:pPr>
      <w:rPr>
        <w:rFonts w:hint="default"/>
        <w:lang w:val="ru-RU" w:eastAsia="en-US" w:bidi="ar-SA"/>
      </w:rPr>
    </w:lvl>
    <w:lvl w:ilvl="7" w:tplc="1318FC32">
      <w:numFmt w:val="bullet"/>
      <w:lvlText w:val="•"/>
      <w:lvlJc w:val="left"/>
      <w:pPr>
        <w:ind w:left="6931" w:hanging="248"/>
      </w:pPr>
      <w:rPr>
        <w:rFonts w:hint="default"/>
        <w:lang w:val="ru-RU" w:eastAsia="en-US" w:bidi="ar-SA"/>
      </w:rPr>
    </w:lvl>
    <w:lvl w:ilvl="8" w:tplc="C22478F0">
      <w:numFmt w:val="bullet"/>
      <w:lvlText w:val="•"/>
      <w:lvlJc w:val="left"/>
      <w:pPr>
        <w:ind w:left="7904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0D32"/>
    <w:rsid w:val="000B0D32"/>
    <w:rsid w:val="0030093B"/>
    <w:rsid w:val="00710C34"/>
    <w:rsid w:val="007E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0D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0D32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0B0D32"/>
    <w:pPr>
      <w:ind w:left="1779" w:hanging="84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B0D32"/>
    <w:pPr>
      <w:ind w:left="990" w:hanging="164"/>
    </w:pPr>
  </w:style>
  <w:style w:type="paragraph" w:customStyle="1" w:styleId="TableParagraph">
    <w:name w:val="Table Paragraph"/>
    <w:basedOn w:val="a"/>
    <w:uiPriority w:val="1"/>
    <w:qFormat/>
    <w:rsid w:val="000B0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Юра</cp:lastModifiedBy>
  <cp:revision>3</cp:revision>
  <dcterms:created xsi:type="dcterms:W3CDTF">2023-04-12T18:51:00Z</dcterms:created>
  <dcterms:modified xsi:type="dcterms:W3CDTF">2023-04-12T19:12:00Z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2023-04-12T00:00:00Z</vt:filetime>
  </property>
</Properties>
</file>