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B4" w:rsidRDefault="00B712B4" w:rsidP="00EE7D03"/>
    <w:p w:rsidR="00B712B4" w:rsidRDefault="00B712B4" w:rsidP="00840C27">
      <w:pPr>
        <w:tabs>
          <w:tab w:val="left" w:pos="2640"/>
        </w:tabs>
      </w:pPr>
      <w:r>
        <w:tab/>
      </w:r>
    </w:p>
    <w:p w:rsidR="002E2FF4" w:rsidRPr="002E2FF4" w:rsidRDefault="002E2FF4" w:rsidP="002E2FF4">
      <w:pPr>
        <w:shd w:val="clear" w:color="auto" w:fill="FFFFFF"/>
        <w:spacing w:after="0" w:line="300" w:lineRule="atLeast"/>
        <w:outlineLvl w:val="0"/>
        <w:rPr>
          <w:rFonts w:ascii="Arial" w:eastAsia="Times New Roman" w:hAnsi="Arial" w:cs="Arial"/>
          <w:color w:val="000000"/>
          <w:kern w:val="36"/>
          <w:sz w:val="48"/>
          <w:szCs w:val="48"/>
        </w:rPr>
      </w:pPr>
      <w:r w:rsidRPr="002E2FF4">
        <w:rPr>
          <w:rFonts w:ascii="Arial" w:eastAsia="Times New Roman" w:hAnsi="Arial" w:cs="Arial"/>
          <w:color w:val="000000"/>
          <w:kern w:val="36"/>
          <w:sz w:val="48"/>
          <w:szCs w:val="48"/>
        </w:rPr>
        <w:t>Регистрация на ГИА-11</w:t>
      </w:r>
    </w:p>
    <w:p w:rsidR="002E2FF4" w:rsidRPr="002E2FF4" w:rsidRDefault="002E2FF4" w:rsidP="002E2FF4">
      <w:pPr>
        <w:shd w:val="clear" w:color="auto" w:fill="FFFFFF"/>
        <w:spacing w:before="100" w:beforeAutospacing="1" w:after="100" w:afterAutospacing="1" w:line="240" w:lineRule="auto"/>
        <w:jc w:val="center"/>
        <w:rPr>
          <w:rFonts w:ascii="Arial" w:eastAsia="Times New Roman" w:hAnsi="Arial" w:cs="Arial"/>
          <w:color w:val="333333"/>
          <w:sz w:val="27"/>
          <w:szCs w:val="27"/>
        </w:rPr>
      </w:pPr>
      <w:r w:rsidRPr="002E2FF4">
        <w:rPr>
          <w:rFonts w:ascii="Times New Roman" w:eastAsia="Times New Roman" w:hAnsi="Times New Roman" w:cs="Times New Roman"/>
          <w:b/>
          <w:bCs/>
          <w:color w:val="333333"/>
          <w:sz w:val="36"/>
        </w:rPr>
        <w:t>Регистрация на ГИА-11 (ЕГЭ)</w:t>
      </w:r>
    </w:p>
    <w:p w:rsidR="002E2FF4" w:rsidRPr="002E2FF4" w:rsidRDefault="002E2FF4" w:rsidP="002E2FF4">
      <w:pPr>
        <w:shd w:val="clear" w:color="auto" w:fill="FFFFFF"/>
        <w:spacing w:before="100" w:beforeAutospacing="1" w:after="100" w:afterAutospacing="1" w:line="240" w:lineRule="auto"/>
        <w:jc w:val="center"/>
        <w:rPr>
          <w:rFonts w:ascii="Arial" w:eastAsia="Times New Roman" w:hAnsi="Arial" w:cs="Arial"/>
          <w:color w:val="333333"/>
          <w:sz w:val="27"/>
          <w:szCs w:val="27"/>
        </w:rPr>
      </w:pPr>
      <w:r w:rsidRPr="002E2FF4">
        <w:rPr>
          <w:rFonts w:ascii="Arial" w:eastAsia="Times New Roman" w:hAnsi="Arial" w:cs="Arial"/>
          <w:b/>
          <w:bCs/>
          <w:color w:val="333333"/>
          <w:sz w:val="27"/>
        </w:rPr>
        <w:t> </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b/>
          <w:bCs/>
          <w:color w:val="333333"/>
          <w:sz w:val="27"/>
        </w:rPr>
        <w:t>Сроки приема заявлений:</w:t>
      </w:r>
      <w:r w:rsidRPr="002E2FF4">
        <w:rPr>
          <w:rFonts w:ascii="Arial" w:eastAsia="Times New Roman" w:hAnsi="Arial" w:cs="Arial"/>
          <w:color w:val="333333"/>
          <w:sz w:val="27"/>
          <w:szCs w:val="27"/>
        </w:rPr>
        <w:t> с 1 декабря - по  1 февраля (включительно).</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xml:space="preserve">Отдел образования Администрации </w:t>
      </w:r>
      <w:proofErr w:type="spellStart"/>
      <w:r w:rsidRPr="002E2FF4">
        <w:rPr>
          <w:rFonts w:ascii="Arial" w:eastAsia="Times New Roman" w:hAnsi="Arial" w:cs="Arial"/>
          <w:color w:val="333333"/>
          <w:sz w:val="27"/>
          <w:szCs w:val="27"/>
        </w:rPr>
        <w:t>Егорлыкского</w:t>
      </w:r>
      <w:proofErr w:type="spellEnd"/>
      <w:r w:rsidRPr="002E2FF4">
        <w:rPr>
          <w:rFonts w:ascii="Arial" w:eastAsia="Times New Roman" w:hAnsi="Arial" w:cs="Arial"/>
          <w:color w:val="333333"/>
          <w:sz w:val="27"/>
          <w:szCs w:val="27"/>
        </w:rPr>
        <w:t xml:space="preserve"> района в соответствии с приказом </w:t>
      </w:r>
      <w:proofErr w:type="spellStart"/>
      <w:r w:rsidRPr="002E2FF4">
        <w:rPr>
          <w:rFonts w:ascii="Arial" w:eastAsia="Times New Roman" w:hAnsi="Arial" w:cs="Arial"/>
          <w:color w:val="333333"/>
          <w:sz w:val="27"/>
          <w:szCs w:val="27"/>
        </w:rPr>
        <w:t>минобразования</w:t>
      </w:r>
      <w:proofErr w:type="spellEnd"/>
      <w:r w:rsidRPr="002E2FF4">
        <w:rPr>
          <w:rFonts w:ascii="Arial" w:eastAsia="Times New Roman" w:hAnsi="Arial" w:cs="Arial"/>
          <w:color w:val="333333"/>
          <w:sz w:val="27"/>
          <w:szCs w:val="27"/>
        </w:rPr>
        <w:t xml:space="preserve"> Ростовской области от 31.10.2024 № 1015 «Об утверждении мест регистрации заявлений на сдачу единого государственного экзамена на территории Ростовской области в 2025 году» регистрирует:</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в том числе при наличии у них действующих результатов ЕГЭ прошлых лет;</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граждан, имеющих среднее общее образование, полученное в иностранных образовательных организациях, в том числе при наличии у них действующих результатов ЕГЭ прошлых лет;</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обучающихся по образовательным программам среднего профессионального образования, в том числе при наличии у них действующих результатов ЕГЭ прошлых лет;</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обучающихся, получающих среднее общее образование в иностранных образовательных организациях, в том числе при наличии у них действующих результатов ЕГЭ прошлых лет.</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Заявления на участие в ЕГЭ подаются до 1 февраля (включительно) участниками ГИА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После 1 февраля на участие в ГИА вправе подать заявления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участие в экзаменах до 1 февраля. Указанные заявления подаются не позднее чем за две недели до начала соответствующего экзамена.</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lastRenderedPageBreak/>
        <w:t>Сроки проведения ЕГЭ:</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С единым расписанием ГИА можно ознакомиться в разделе «Расписание ГИА»</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Для выпускников прошлых лет согласно п.51 Порядка ЕГЭ проводится в резервные сроки основного периода проведения экзаменов.</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Участие в ЕГЭ выпускников прошлых лет в иные сроки проведения ЕГЭ допускаются при наличии в них уважительных причин (болезни или иных обстоятельств), подтвержденных документально, и соответствующего решения ГЭК.</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Для участия в ГИА выпускники текущего года подают заявления в образовательные организации, в которых они осваивают образовательные программы среднего общего образования.</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Для регистрации на участие в ЕГЭ необходимо представить оригиналы и копии следующих документов:</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паспорт гражданина Российской Федерации или другой документ, удостоверяющий личность, в соответствии с законодательством;</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оригиналы документов об образовании или надлежащим образом заверенные копии таких документов (при необходимости-с переводом с иностранного языка);</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СНИЛС (для граждан РФ);</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на участие в ЕГЭ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xml:space="preserve">Выпускники прошлых лет, обучающиеся по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(далее вместе - участники ЕГЭ) до 1 февраля включительно подают заявления с указанием выбранных учебных предметов и сроков участия в ЕГЭ в места регистрации на сдачу единого государственного экзамена (ЕГЭ), определенные министерством общего и профессионального образования Ростовской области. На территории </w:t>
      </w:r>
      <w:proofErr w:type="spellStart"/>
      <w:r w:rsidRPr="002E2FF4">
        <w:rPr>
          <w:rFonts w:ascii="Arial" w:eastAsia="Times New Roman" w:hAnsi="Arial" w:cs="Arial"/>
          <w:color w:val="333333"/>
          <w:sz w:val="27"/>
          <w:szCs w:val="27"/>
        </w:rPr>
        <w:t>Егорлыкского</w:t>
      </w:r>
      <w:proofErr w:type="spellEnd"/>
      <w:r w:rsidRPr="002E2FF4">
        <w:rPr>
          <w:rFonts w:ascii="Arial" w:eastAsia="Times New Roman" w:hAnsi="Arial" w:cs="Arial"/>
          <w:color w:val="333333"/>
          <w:sz w:val="27"/>
          <w:szCs w:val="27"/>
        </w:rPr>
        <w:t xml:space="preserve"> района в отдел образования Администрации </w:t>
      </w:r>
      <w:proofErr w:type="spellStart"/>
      <w:r w:rsidRPr="002E2FF4">
        <w:rPr>
          <w:rFonts w:ascii="Arial" w:eastAsia="Times New Roman" w:hAnsi="Arial" w:cs="Arial"/>
          <w:color w:val="333333"/>
          <w:sz w:val="27"/>
          <w:szCs w:val="27"/>
        </w:rPr>
        <w:t>Егорлыкского</w:t>
      </w:r>
      <w:proofErr w:type="spellEnd"/>
      <w:r w:rsidRPr="002E2FF4">
        <w:rPr>
          <w:rFonts w:ascii="Arial" w:eastAsia="Times New Roman" w:hAnsi="Arial" w:cs="Arial"/>
          <w:color w:val="333333"/>
          <w:sz w:val="27"/>
          <w:szCs w:val="27"/>
        </w:rPr>
        <w:t xml:space="preserve"> района по адресу: </w:t>
      </w:r>
      <w:proofErr w:type="spellStart"/>
      <w:r w:rsidRPr="002E2FF4">
        <w:rPr>
          <w:rFonts w:ascii="Arial" w:eastAsia="Times New Roman" w:hAnsi="Arial" w:cs="Arial"/>
          <w:color w:val="333333"/>
          <w:sz w:val="27"/>
          <w:szCs w:val="27"/>
        </w:rPr>
        <w:t>ст-ца</w:t>
      </w:r>
      <w:proofErr w:type="spellEnd"/>
      <w:r w:rsidRPr="002E2FF4">
        <w:rPr>
          <w:rFonts w:ascii="Arial" w:eastAsia="Times New Roman" w:hAnsi="Arial" w:cs="Arial"/>
          <w:color w:val="333333"/>
          <w:sz w:val="27"/>
          <w:szCs w:val="27"/>
        </w:rPr>
        <w:t xml:space="preserve"> Егорлыкская, ул. Ворошилова, д. 81.</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t> </w:t>
      </w:r>
    </w:p>
    <w:p w:rsidR="002E2FF4" w:rsidRPr="002E2FF4" w:rsidRDefault="002E2FF4" w:rsidP="002E2FF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2E2FF4">
        <w:rPr>
          <w:rFonts w:ascii="Arial" w:eastAsia="Times New Roman" w:hAnsi="Arial" w:cs="Arial"/>
          <w:color w:val="333333"/>
          <w:sz w:val="27"/>
          <w:szCs w:val="27"/>
        </w:rPr>
        <w:lastRenderedPageBreak/>
        <w:t>Обращаем внимание, что выпускники прошлых лет могут сдавать ЕГЭ по своему желанию в любом субъекте Российской Федерации, независимо от места проживания.</w:t>
      </w:r>
    </w:p>
    <w:p w:rsidR="002E2FF4" w:rsidRPr="002E2FF4" w:rsidRDefault="002E2FF4" w:rsidP="002E2FF4">
      <w:pPr>
        <w:shd w:val="clear" w:color="auto" w:fill="FFFFFF"/>
        <w:spacing w:before="100" w:beforeAutospacing="1" w:after="100" w:afterAutospacing="1" w:line="240" w:lineRule="auto"/>
        <w:rPr>
          <w:rFonts w:ascii="Arial" w:eastAsia="Times New Roman" w:hAnsi="Arial" w:cs="Arial"/>
          <w:color w:val="333333"/>
          <w:sz w:val="27"/>
          <w:szCs w:val="27"/>
        </w:rPr>
      </w:pPr>
      <w:r w:rsidRPr="002E2FF4">
        <w:rPr>
          <w:rFonts w:ascii="Arial" w:eastAsia="Times New Roman" w:hAnsi="Arial" w:cs="Arial"/>
          <w:color w:val="333333"/>
          <w:sz w:val="27"/>
          <w:szCs w:val="27"/>
        </w:rPr>
        <w:br/>
      </w:r>
    </w:p>
    <w:p w:rsidR="00C84776" w:rsidRPr="00DF08DC" w:rsidRDefault="00C84776" w:rsidP="00DF08DC">
      <w:pPr>
        <w:ind w:firstLine="708"/>
      </w:pPr>
    </w:p>
    <w:sectPr w:rsidR="00C84776" w:rsidRPr="00DF08DC" w:rsidSect="00590E10">
      <w:pgSz w:w="11906" w:h="16838"/>
      <w:pgMar w:top="284" w:right="140"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84776"/>
    <w:rsid w:val="00167BBA"/>
    <w:rsid w:val="002E2FF4"/>
    <w:rsid w:val="003715E8"/>
    <w:rsid w:val="00513ED2"/>
    <w:rsid w:val="00590E10"/>
    <w:rsid w:val="00602F2E"/>
    <w:rsid w:val="00635191"/>
    <w:rsid w:val="007673B8"/>
    <w:rsid w:val="007A026D"/>
    <w:rsid w:val="00826ACF"/>
    <w:rsid w:val="00840C27"/>
    <w:rsid w:val="00990EBC"/>
    <w:rsid w:val="00AC678C"/>
    <w:rsid w:val="00B712B4"/>
    <w:rsid w:val="00C84776"/>
    <w:rsid w:val="00D56C32"/>
    <w:rsid w:val="00DF08DC"/>
    <w:rsid w:val="00E379A7"/>
    <w:rsid w:val="00EE7D03"/>
    <w:rsid w:val="00FE4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BA"/>
  </w:style>
  <w:style w:type="paragraph" w:styleId="1">
    <w:name w:val="heading 1"/>
    <w:basedOn w:val="a"/>
    <w:link w:val="10"/>
    <w:uiPriority w:val="9"/>
    <w:qFormat/>
    <w:rsid w:val="002E2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7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776"/>
    <w:rPr>
      <w:rFonts w:ascii="Tahoma" w:hAnsi="Tahoma" w:cs="Tahoma"/>
      <w:sz w:val="16"/>
      <w:szCs w:val="16"/>
    </w:rPr>
  </w:style>
  <w:style w:type="paragraph" w:styleId="a5">
    <w:name w:val="Normal (Web)"/>
    <w:basedOn w:val="a"/>
    <w:uiPriority w:val="99"/>
    <w:semiHidden/>
    <w:unhideWhenUsed/>
    <w:rsid w:val="00590E10"/>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590E1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E2FF4"/>
    <w:rPr>
      <w:rFonts w:ascii="Times New Roman" w:eastAsia="Times New Roman" w:hAnsi="Times New Roman" w:cs="Times New Roman"/>
      <w:b/>
      <w:bCs/>
      <w:kern w:val="36"/>
      <w:sz w:val="48"/>
      <w:szCs w:val="48"/>
    </w:rPr>
  </w:style>
  <w:style w:type="character" w:styleId="a7">
    <w:name w:val="Strong"/>
    <w:basedOn w:val="a0"/>
    <w:uiPriority w:val="22"/>
    <w:qFormat/>
    <w:rsid w:val="002E2FF4"/>
    <w:rPr>
      <w:b/>
      <w:bCs/>
    </w:rPr>
  </w:style>
  <w:style w:type="character" w:styleId="a8">
    <w:name w:val="Hyperlink"/>
    <w:basedOn w:val="a0"/>
    <w:uiPriority w:val="99"/>
    <w:semiHidden/>
    <w:unhideWhenUsed/>
    <w:rsid w:val="002E2FF4"/>
    <w:rPr>
      <w:color w:val="0000FF"/>
      <w:u w:val="single"/>
    </w:rPr>
  </w:style>
</w:styles>
</file>

<file path=word/webSettings.xml><?xml version="1.0" encoding="utf-8"?>
<w:webSettings xmlns:r="http://schemas.openxmlformats.org/officeDocument/2006/relationships" xmlns:w="http://schemas.openxmlformats.org/wordprocessingml/2006/main">
  <w:divs>
    <w:div w:id="184443864">
      <w:bodyDiv w:val="1"/>
      <w:marLeft w:val="0"/>
      <w:marRight w:val="0"/>
      <w:marTop w:val="0"/>
      <w:marBottom w:val="0"/>
      <w:divBdr>
        <w:top w:val="none" w:sz="0" w:space="0" w:color="auto"/>
        <w:left w:val="none" w:sz="0" w:space="0" w:color="auto"/>
        <w:bottom w:val="none" w:sz="0" w:space="0" w:color="auto"/>
        <w:right w:val="none" w:sz="0" w:space="0" w:color="auto"/>
      </w:divBdr>
      <w:divsChild>
        <w:div w:id="1058672052">
          <w:marLeft w:val="0"/>
          <w:marRight w:val="0"/>
          <w:marTop w:val="0"/>
          <w:marBottom w:val="0"/>
          <w:divBdr>
            <w:top w:val="none" w:sz="0" w:space="0" w:color="auto"/>
            <w:left w:val="none" w:sz="0" w:space="0" w:color="auto"/>
            <w:bottom w:val="none" w:sz="0" w:space="0" w:color="auto"/>
            <w:right w:val="none" w:sz="0" w:space="0" w:color="auto"/>
          </w:divBdr>
        </w:div>
        <w:div w:id="1071586462">
          <w:marLeft w:val="0"/>
          <w:marRight w:val="0"/>
          <w:marTop w:val="0"/>
          <w:marBottom w:val="0"/>
          <w:divBdr>
            <w:top w:val="none" w:sz="0" w:space="0" w:color="auto"/>
            <w:left w:val="none" w:sz="0" w:space="0" w:color="auto"/>
            <w:bottom w:val="none" w:sz="0" w:space="0" w:color="auto"/>
            <w:right w:val="none" w:sz="0" w:space="0" w:color="auto"/>
          </w:divBdr>
        </w:div>
      </w:divsChild>
    </w:div>
    <w:div w:id="13908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cp:lastPrinted>2024-10-15T09:06:00Z</cp:lastPrinted>
  <dcterms:created xsi:type="dcterms:W3CDTF">2024-11-07T09:37:00Z</dcterms:created>
  <dcterms:modified xsi:type="dcterms:W3CDTF">2024-11-07T09:37:00Z</dcterms:modified>
</cp:coreProperties>
</file>